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666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B519E4" w:rsidRPr="00A86B55" w14:paraId="5BA0C6FF" w14:textId="77777777" w:rsidTr="000E04BF">
              <w:trPr>
                <w:trHeight w:val="11516"/>
              </w:trPr>
              <w:tc>
                <w:tcPr>
                  <w:tcW w:w="9666" w:type="dxa"/>
                </w:tcPr>
                <w:p w14:paraId="446B7322" w14:textId="247885B8" w:rsidR="004D3852" w:rsidRPr="00A86B55" w:rsidRDefault="00B66CEF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251C9EDE">
                            <wp:simplePos x="0" y="0"/>
                            <wp:positionH relativeFrom="column">
                              <wp:posOffset>4328160</wp:posOffset>
                            </wp:positionH>
                            <wp:positionV relativeFrom="paragraph">
                              <wp:posOffset>-53340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0" name="Picture 10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0.8pt;margin-top:-4.2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0" name="Picture 10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921EED">
                    <w:rPr>
                      <w:rFonts w:asciiTheme="majorHAnsi" w:hAnsiTheme="majorHAnsi"/>
                      <w:noProof/>
                      <w:szCs w:val="32"/>
                    </w:rPr>
                    <w:t>Soy Sauce Broccoli</w:t>
                  </w:r>
                </w:p>
                <w:p w14:paraId="692CB60B" w14:textId="4D14727A" w:rsidR="004D3852" w:rsidRPr="00A86B55" w:rsidRDefault="00814009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921EED">
                    <w:rPr>
                      <w:rFonts w:ascii="Verdana" w:hAnsi="Verdana"/>
                      <w:szCs w:val="18"/>
                    </w:rPr>
                    <w:t>broccoli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0EB8B95C" w14:textId="30D7B7DA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iCs w:val="0"/>
                      <w:spacing w:val="8"/>
                      <w:sz w:val="24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1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h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ead of </w:t>
                  </w:r>
                  <w:r w:rsidRPr="00921EED">
                    <w:rPr>
                      <w:rStyle w:val="Emphasis"/>
                      <w:rFonts w:ascii="Verdana" w:hAnsi="Verdana" w:cs="Helvetica"/>
                      <w:b/>
                      <w:i w:val="0"/>
                      <w:spacing w:val="8"/>
                    </w:rPr>
                    <w:t>Broccoli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cut into florets</w:t>
                  </w:r>
                </w:p>
                <w:p w14:paraId="5FABC022" w14:textId="6CE5A18D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3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tbsp oil or butter</w:t>
                  </w:r>
                </w:p>
                <w:p w14:paraId="5AF6BDA7" w14:textId="17AEFCC7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1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tbsp butter (in addition to above) </w:t>
                  </w:r>
                </w:p>
                <w:p w14:paraId="00F55357" w14:textId="77777777" w:rsidR="002E1AEF" w:rsidRPr="00921EED" w:rsidRDefault="002E1AEF" w:rsidP="009F5526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Style w:val="Emphasis"/>
                      <w:rFonts w:ascii="Verdana" w:hAnsi="Verdana" w:cs="Helvetica"/>
                      <w:iCs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Dash of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 pepper</w:t>
                  </w:r>
                </w:p>
                <w:p w14:paraId="32B8EB9E" w14:textId="6DCFEF01" w:rsidR="002E1AEF" w:rsidRPr="00921EED" w:rsidRDefault="002E1AEF" w:rsidP="009F5526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1 t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sp garlic powder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 or 1 garlic clove, chopped</w:t>
                  </w:r>
                </w:p>
                <w:p w14:paraId="7B33ED94" w14:textId="1DE7A92B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1/2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tsp salt</w:t>
                  </w:r>
                </w:p>
                <w:p w14:paraId="122E3729" w14:textId="7A5B9053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1/4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tsp c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rushed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r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ed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p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epper {optional}</w:t>
                  </w:r>
                </w:p>
                <w:p w14:paraId="1206E50E" w14:textId="4C4B19FC" w:rsidR="002E1AEF" w:rsidRPr="00921EED" w:rsidRDefault="002E1AEF" w:rsidP="002E1AEF">
                  <w:pPr>
                    <w:numPr>
                      <w:ilvl w:val="0"/>
                      <w:numId w:val="37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Helvetica"/>
                      <w:i/>
                      <w:spacing w:val="8"/>
                    </w:rPr>
                  </w:pP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 xml:space="preserve">1 </w:t>
                  </w:r>
                  <w:r w:rsidRPr="00921EED">
                    <w:rPr>
                      <w:rStyle w:val="Emphasis"/>
                      <w:rFonts w:ascii="Verdana" w:hAnsi="Verdana" w:cs="Helvetica"/>
                      <w:i w:val="0"/>
                      <w:spacing w:val="8"/>
                    </w:rPr>
                    <w:t>tbsp soy sauce</w:t>
                  </w:r>
                </w:p>
                <w:p w14:paraId="70EBEE06" w14:textId="26175EEE" w:rsidR="002E1AEF" w:rsidRDefault="002E1AEF" w:rsidP="002E1AEF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A766F28" w:rsidR="00A854C7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5C933A0E" w14:textId="77777777" w:rsidR="002E1AEF" w:rsidRPr="00A86B55" w:rsidRDefault="002E1AEF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</w:p>
                <w:p w14:paraId="0E29C021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Cut the broccoli off the BIG stems. Wash. {If using frozen florets just cook from frozen}.</w:t>
                  </w:r>
                </w:p>
                <w:p w14:paraId="72BC78DE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Heat lard, oil, or butter over medium high heat.</w:t>
                  </w:r>
                </w:p>
                <w:p w14:paraId="4375D668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While the lard is heating up put your pepper, salt, and garlic powder {or chopped garlic} into bowl.</w:t>
                  </w:r>
                </w:p>
                <w:p w14:paraId="1AAF3411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Add broccoli and HALF of seasonings to pan. Stir. Add other half of seasoning mixture. Stir again.</w:t>
                  </w:r>
                </w:p>
                <w:p w14:paraId="4E6D3350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Cook on medium high for 10 min, stirring every 1-2 min to keep from burning.</w:t>
                  </w:r>
                </w:p>
                <w:p w14:paraId="4E56544F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Turn to medium-low. Add 1 Tablespoon of butter. Continue to cook and stir for about 5 minutes.</w:t>
                  </w:r>
                </w:p>
                <w:p w14:paraId="60ED4924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Turn broccoli to low. Add Soy Sauce. Cook for 1-2 minutes (or until desired doneness). We like it a little crunchy on the ends and soft on top).</w:t>
                  </w:r>
                </w:p>
                <w:p w14:paraId="0A1BE03E" w14:textId="77777777" w:rsidR="002E1AEF" w:rsidRPr="002E1AEF" w:rsidRDefault="002E1AEF" w:rsidP="002E1AEF">
                  <w:pPr>
                    <w:numPr>
                      <w:ilvl w:val="0"/>
                      <w:numId w:val="38"/>
                    </w:numPr>
                    <w:shd w:val="clear" w:color="auto" w:fill="FFFFFF"/>
                    <w:spacing w:line="240" w:lineRule="auto"/>
                    <w:ind w:left="450"/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</w:pPr>
                  <w:r w:rsidRPr="002E1AEF">
                    <w:rPr>
                      <w:rFonts w:ascii="Verdana" w:hAnsi="Verdana" w:cs="Arial"/>
                      <w:iCs w:val="0"/>
                      <w:spacing w:val="8"/>
                      <w:szCs w:val="18"/>
                    </w:rPr>
                    <w:t>SERVE!</w:t>
                  </w:r>
                </w:p>
                <w:p w14:paraId="16F4C63A" w14:textId="355F7A61" w:rsidR="00C80E23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7475D93" w14:textId="58986B33" w:rsidR="00C80E23" w:rsidRPr="00A86B55" w:rsidRDefault="00C80E23" w:rsidP="00C80E23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DA7394A" w14:textId="7AE2B189" w:rsidR="00EB205A" w:rsidRDefault="00EB205A" w:rsidP="00C80E23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</w:p>
                <w:p w14:paraId="744D7C27" w14:textId="18222D8A" w:rsidR="00B4634F" w:rsidRPr="00A86B55" w:rsidRDefault="002E1AE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1AEF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734E1F28" wp14:editId="66C1AE7F">
                            <wp:simplePos x="0" y="0"/>
                            <wp:positionH relativeFrom="column">
                              <wp:posOffset>1269365</wp:posOffset>
                            </wp:positionH>
                            <wp:positionV relativeFrom="paragraph">
                              <wp:posOffset>471805</wp:posOffset>
                            </wp:positionV>
                            <wp:extent cx="3324225" cy="2038350"/>
                            <wp:effectExtent l="0" t="0" r="9525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4225" cy="2038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8FE1546" w14:textId="5BC8ABEA" w:rsidR="002E1AEF" w:rsidRDefault="002E1AEF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C781E87" wp14:editId="0F008470">
                                              <wp:extent cx="2905125" cy="1866900"/>
                                              <wp:effectExtent l="0" t="0" r="9525" b="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soybroccoli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905125" cy="18669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4E1F28" id="_x0000_s1027" type="#_x0000_t202" style="position:absolute;margin-left:99.95pt;margin-top:37.15pt;width:261.75pt;height:160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" stroked="f">
                            <v:textbox>
                              <w:txbxContent>
                                <w:p w14:paraId="58FE1546" w14:textId="5BC8ABEA" w:rsidR="002E1AEF" w:rsidRDefault="002E1AE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C781E87" wp14:editId="0F008470">
                                        <wp:extent cx="2905125" cy="1866900"/>
                                        <wp:effectExtent l="0" t="0" r="952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soybroccoli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05125" cy="1866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7094D0FB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  <w:bookmarkStart w:id="0" w:name="_GoBack"/>
        <w:bookmarkEnd w:id="0"/>
      </w:tr>
    </w:tbl>
    <w:p w14:paraId="34353F4A" w14:textId="53EBB200" w:rsidR="00EB205A" w:rsidRPr="00A86B55" w:rsidRDefault="00EB205A" w:rsidP="00EB205A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Source: </w:t>
      </w:r>
      <w:hyperlink r:id="rId8" w:history="1">
        <w:r w:rsidR="002E1AEF">
          <w:rPr>
            <w:rStyle w:val="Hyperlink"/>
            <w:rFonts w:ascii="Verdana" w:hAnsi="Verdana"/>
            <w:szCs w:val="18"/>
          </w:rPr>
          <w:t>theeasyhomestead</w:t>
        </w:r>
        <w:r w:rsidR="00905661">
          <w:rPr>
            <w:rStyle w:val="Hyperlink"/>
            <w:rFonts w:ascii="Verdana" w:hAnsi="Verdana"/>
            <w:szCs w:val="18"/>
          </w:rPr>
          <w:t>.</w:t>
        </w:r>
        <w:r w:rsidRPr="00EB205A">
          <w:rPr>
            <w:rStyle w:val="Hyperlink"/>
            <w:rFonts w:ascii="Verdana" w:hAnsi="Verdana"/>
            <w:szCs w:val="18"/>
          </w:rPr>
          <w:t>com</w:t>
        </w:r>
      </w:hyperlink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60628F"/>
    <w:multiLevelType w:val="multilevel"/>
    <w:tmpl w:val="861E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A25A31"/>
    <w:multiLevelType w:val="multilevel"/>
    <w:tmpl w:val="896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A6FFC"/>
    <w:multiLevelType w:val="hybridMultilevel"/>
    <w:tmpl w:val="E2F4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18"/>
  </w:num>
  <w:num w:numId="14">
    <w:abstractNumId w:val="20"/>
  </w:num>
  <w:num w:numId="15">
    <w:abstractNumId w:val="34"/>
  </w:num>
  <w:num w:numId="16">
    <w:abstractNumId w:val="23"/>
  </w:num>
  <w:num w:numId="17">
    <w:abstractNumId w:val="19"/>
  </w:num>
  <w:num w:numId="18">
    <w:abstractNumId w:val="21"/>
  </w:num>
  <w:num w:numId="19">
    <w:abstractNumId w:val="30"/>
  </w:num>
  <w:num w:numId="20">
    <w:abstractNumId w:val="13"/>
  </w:num>
  <w:num w:numId="21">
    <w:abstractNumId w:val="14"/>
  </w:num>
  <w:num w:numId="22">
    <w:abstractNumId w:val="27"/>
  </w:num>
  <w:num w:numId="23">
    <w:abstractNumId w:val="36"/>
  </w:num>
  <w:num w:numId="24">
    <w:abstractNumId w:val="10"/>
  </w:num>
  <w:num w:numId="25">
    <w:abstractNumId w:val="32"/>
  </w:num>
  <w:num w:numId="26">
    <w:abstractNumId w:val="33"/>
  </w:num>
  <w:num w:numId="27">
    <w:abstractNumId w:val="11"/>
  </w:num>
  <w:num w:numId="28">
    <w:abstractNumId w:val="29"/>
  </w:num>
  <w:num w:numId="29">
    <w:abstractNumId w:val="28"/>
  </w:num>
  <w:num w:numId="30">
    <w:abstractNumId w:val="22"/>
  </w:num>
  <w:num w:numId="31">
    <w:abstractNumId w:val="17"/>
  </w:num>
  <w:num w:numId="32">
    <w:abstractNumId w:val="24"/>
  </w:num>
  <w:num w:numId="33">
    <w:abstractNumId w:val="25"/>
  </w:num>
  <w:num w:numId="34">
    <w:abstractNumId w:val="26"/>
  </w:num>
  <w:num w:numId="35">
    <w:abstractNumId w:val="31"/>
  </w:num>
  <w:num w:numId="36">
    <w:abstractNumId w:val="37"/>
  </w:num>
  <w:num w:numId="37">
    <w:abstractNumId w:val="1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2072E0"/>
    <w:rsid w:val="002072E6"/>
    <w:rsid w:val="00244040"/>
    <w:rsid w:val="002570B1"/>
    <w:rsid w:val="00295FD0"/>
    <w:rsid w:val="002E1AEF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21EED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D4F47"/>
    <w:rsid w:val="00B4634F"/>
    <w:rsid w:val="00B519E4"/>
    <w:rsid w:val="00B644C5"/>
    <w:rsid w:val="00B66CEF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character" w:customStyle="1" w:styleId="hiddenspellerror">
    <w:name w:val="hiddenspellerror"/>
    <w:basedOn w:val="DefaultParagraphFont"/>
    <w:rsid w:val="002E1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asyhomestead.com/mamas-soy-sauce-broccol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jrthi</cp:lastModifiedBy>
  <cp:revision>4</cp:revision>
  <cp:lastPrinted>2003-12-09T23:18:00Z</cp:lastPrinted>
  <dcterms:created xsi:type="dcterms:W3CDTF">2018-09-06T17:22:00Z</dcterms:created>
  <dcterms:modified xsi:type="dcterms:W3CDTF">2018-09-06T17:23:00Z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