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RPr="00627C44" w14:paraId="27EA5C9B" w14:textId="77777777" w:rsidTr="0012351B">
        <w:trPr>
          <w:cantSplit/>
          <w:trHeight w:hRule="exact" w:val="10620"/>
        </w:trPr>
        <w:tc>
          <w:tcPr>
            <w:tcW w:w="8640" w:type="dxa"/>
          </w:tcPr>
          <w:tbl>
            <w:tblPr>
              <w:tblW w:w="8745" w:type="dxa"/>
              <w:tblLayout w:type="fixed"/>
              <w:tblCellMar>
                <w:top w:w="144" w:type="dxa"/>
                <w:left w:w="144" w:type="dxa"/>
                <w:bottom w:w="144" w:type="dxa"/>
                <w:right w:w="144" w:type="dxa"/>
              </w:tblCellMar>
              <w:tblLook w:val="04A0" w:firstRow="1" w:lastRow="0" w:firstColumn="1" w:lastColumn="0" w:noHBand="0" w:noVBand="1"/>
            </w:tblPr>
            <w:tblGrid>
              <w:gridCol w:w="8745"/>
            </w:tblGrid>
            <w:tr w:rsidR="004D3852" w:rsidRPr="00627C44" w14:paraId="0C6AD33A" w14:textId="77777777" w:rsidTr="0012351B">
              <w:trPr>
                <w:trHeight w:val="15125"/>
              </w:trPr>
              <w:tc>
                <w:tcPr>
                  <w:tcW w:w="8745" w:type="dxa"/>
                </w:tcPr>
                <w:p w14:paraId="01021302" w14:textId="7948D7FC" w:rsidR="004D3852" w:rsidRPr="00627C44" w:rsidRDefault="00126A9D" w:rsidP="00C24E62">
                  <w:pPr>
                    <w:pStyle w:val="Title"/>
                    <w:rPr>
                      <w:rFonts w:ascii="Arial" w:hAnsi="Arial" w:cs="Arial"/>
                      <w:sz w:val="20"/>
                      <w:szCs w:val="20"/>
                    </w:rPr>
                  </w:pPr>
                  <w:r w:rsidRPr="00627C44">
                    <w:rPr>
                      <w:rFonts w:asciiTheme="majorHAnsi" w:hAnsiTheme="majorHAnsi" w:cs="Arial"/>
                      <w:noProof/>
                      <w:szCs w:val="32"/>
                    </w:rPr>
                    <mc:AlternateContent>
                      <mc:Choice Requires="wps">
                        <w:drawing>
                          <wp:anchor distT="0" distB="0" distL="114300" distR="114300" simplePos="0" relativeHeight="251662848" behindDoc="0" locked="0" layoutInCell="1" allowOverlap="1" wp14:anchorId="612B0320" wp14:editId="216FABFD">
                            <wp:simplePos x="0" y="0"/>
                            <wp:positionH relativeFrom="column">
                              <wp:posOffset>4347210</wp:posOffset>
                            </wp:positionH>
                            <wp:positionV relativeFrom="paragraph">
                              <wp:posOffset>41910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77EA67AA" w14:textId="77777777" w:rsidR="00126A9D" w:rsidRDefault="00126A9D">
                                        <w:r>
                                          <w:rPr>
                                            <w:noProof/>
                                          </w:rPr>
                                          <w:drawing>
                                            <wp:inline distT="0" distB="0" distL="0" distR="0" wp14:anchorId="1DBF429A" wp14:editId="4D6AC3AB">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B0320" id="_x0000_t202" coordsize="21600,21600" o:spt="202" path="m,l,21600r21600,l21600,xe">
                            <v:stroke joinstyle="miter"/>
                            <v:path gradientshapeok="t" o:connecttype="rect"/>
                          </v:shapetype>
                          <v:shape id="Text Box 2" o:spid="_x0000_s1026" type="#_x0000_t202" style="position:absolute;margin-left:342.3pt;margin-top:3.3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10ruI90AAAAJAQAADwAAAGRycy9kb3ducmV2LnhtbEyPzU7D&#10;QAyE70i8w8pIXBDdJCppG7KpAAnEtT8P4CRuEpH1Rtltk7497glO9mhG48/5dra9utDoO8cG4kUE&#10;irhydceNgePh83kNygfkGnvHZOBKHrbF/V2OWe0m3tFlHxolJewzNNCGMGRa+6oli37hBmLxTm60&#10;GESOja5HnKTc9jqJolRb7FgutDjQR0vVz/5sDZy+p6eXzVR+heNqt0zfsVuV7mrM48P89goq0Bz+&#10;wnDDF3QohKl0Z6696g2k62UqUVlkiL9Jbro0kMRJDLrI9f8Pil8AAAD//wMAUEsBAi0AFAAGAAgA&#10;AAAhALaDOJL+AAAA4QEAABMAAAAAAAAAAAAAAAAAAAAAAFtDb250ZW50X1R5cGVzXS54bWxQSwEC&#10;LQAUAAYACAAAACEAOP0h/9YAAACUAQAACwAAAAAAAAAAAAAAAAAvAQAAX3JlbHMvLnJlbHNQSwEC&#10;LQAUAAYACAAAACEAVmY4VSECAAAeBAAADgAAAAAAAAAAAAAAAAAuAgAAZHJzL2Uyb0RvYy54bWxQ&#10;SwECLQAUAAYACAAAACEA10ruI90AAAAJAQAADwAAAAAAAAAAAAAAAAB7BAAAZHJzL2Rvd25yZXYu&#10;eG1sUEsFBgAAAAAEAAQA8wAAAIUFAAAAAA==&#10;" stroked="f">
                            <v:textbox>
                              <w:txbxContent>
                                <w:p w14:paraId="77EA67AA" w14:textId="77777777" w:rsidR="00126A9D" w:rsidRDefault="00126A9D">
                                  <w:r>
                                    <w:rPr>
                                      <w:noProof/>
                                    </w:rPr>
                                    <w:drawing>
                                      <wp:inline distT="0" distB="0" distL="0" distR="0" wp14:anchorId="1DBF429A" wp14:editId="4D6AC3AB">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D8254C">
                    <w:rPr>
                      <w:rFonts w:asciiTheme="majorHAnsi" w:hAnsiTheme="majorHAnsi" w:cs="Arial"/>
                      <w:noProof/>
                      <w:szCs w:val="32"/>
                    </w:rPr>
                    <w:t>Asparagus &amp; Goat Cheese Omelet</w:t>
                  </w:r>
                </w:p>
                <w:p w14:paraId="479FEF4B" w14:textId="79C998C1" w:rsidR="004D3852" w:rsidRPr="00627C44" w:rsidRDefault="00814009" w:rsidP="004D3852">
                  <w:pPr>
                    <w:pStyle w:val="RecipeSummary"/>
                    <w:rPr>
                      <w:rFonts w:ascii="Arial" w:hAnsi="Arial" w:cs="Arial"/>
                      <w:sz w:val="20"/>
                      <w:szCs w:val="20"/>
                    </w:rPr>
                  </w:pPr>
                  <w:r w:rsidRPr="00627C44">
                    <w:rPr>
                      <w:rFonts w:ascii="Arial" w:hAnsi="Arial" w:cs="Arial"/>
                      <w:sz w:val="20"/>
                      <w:szCs w:val="20"/>
                    </w:rPr>
                    <w:t xml:space="preserve">This recipe can make use of Riverside’s </w:t>
                  </w:r>
                  <w:r w:rsidR="00A37F1B">
                    <w:rPr>
                      <w:rFonts w:ascii="Arial" w:hAnsi="Arial" w:cs="Arial"/>
                      <w:sz w:val="20"/>
                      <w:szCs w:val="20"/>
                    </w:rPr>
                    <w:t>fresh</w:t>
                  </w:r>
                  <w:r w:rsidR="007B097B">
                    <w:rPr>
                      <w:rFonts w:ascii="Arial" w:hAnsi="Arial" w:cs="Arial"/>
                      <w:sz w:val="20"/>
                      <w:szCs w:val="20"/>
                    </w:rPr>
                    <w:t xml:space="preserve"> </w:t>
                  </w:r>
                  <w:r w:rsidR="00D8254C">
                    <w:rPr>
                      <w:rFonts w:ascii="Arial" w:hAnsi="Arial" w:cs="Arial"/>
                      <w:sz w:val="20"/>
                      <w:szCs w:val="20"/>
                    </w:rPr>
                    <w:t>asparagus</w:t>
                  </w:r>
                </w:p>
                <w:p w14:paraId="6162CE88" w14:textId="3437714D" w:rsidR="00D56A30" w:rsidRDefault="00627C44" w:rsidP="00D8254C">
                  <w:pPr>
                    <w:shd w:val="clear" w:color="auto" w:fill="FFFFFF"/>
                    <w:spacing w:line="240" w:lineRule="auto"/>
                    <w:rPr>
                      <w:rFonts w:ascii="Helvetica" w:hAnsi="Helvetica" w:cs="Helvetica"/>
                      <w:iCs w:val="0"/>
                      <w:color w:val="333333"/>
                      <w:sz w:val="20"/>
                      <w:szCs w:val="20"/>
                    </w:rPr>
                  </w:pPr>
                  <w:r w:rsidRPr="00CE101A">
                    <w:rPr>
                      <w:rFonts w:ascii="Arial" w:hAnsi="Arial" w:cs="Arial"/>
                      <w:b/>
                      <w:bCs/>
                      <w:iCs w:val="0"/>
                      <w:color w:val="1D2129"/>
                      <w:sz w:val="20"/>
                      <w:szCs w:val="20"/>
                    </w:rPr>
                    <w:t>Ingredients</w:t>
                  </w:r>
                  <w:r w:rsidRPr="00CE101A">
                    <w:rPr>
                      <w:rFonts w:ascii="Arial" w:hAnsi="Arial" w:cs="Arial"/>
                      <w:iCs w:val="0"/>
                      <w:color w:val="1D2129"/>
                      <w:sz w:val="20"/>
                      <w:szCs w:val="20"/>
                    </w:rPr>
                    <w:t>:</w:t>
                  </w:r>
                </w:p>
                <w:p w14:paraId="5961B7FB"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Verdana" w:hAnsi="Verdana" w:cs="Helvetica"/>
                      <w:iCs w:val="0"/>
                      <w:color w:val="3D414A"/>
                      <w:szCs w:val="18"/>
                    </w:rPr>
                  </w:pPr>
                  <w:proofErr w:type="gramStart"/>
                  <w:r w:rsidRPr="00D8254C">
                    <w:rPr>
                      <w:rFonts w:ascii="Verdana" w:hAnsi="Verdana" w:cs="Helvetica"/>
                      <w:iCs w:val="0"/>
                      <w:color w:val="3D414A"/>
                      <w:szCs w:val="18"/>
                    </w:rPr>
                    <w:t>1/2 pound</w:t>
                  </w:r>
                  <w:proofErr w:type="gramEnd"/>
                  <w:r w:rsidRPr="00D8254C">
                    <w:rPr>
                      <w:rFonts w:ascii="Verdana" w:hAnsi="Verdana" w:cs="Helvetica"/>
                      <w:iCs w:val="0"/>
                      <w:color w:val="3D414A"/>
                      <w:szCs w:val="18"/>
                    </w:rPr>
                    <w:t xml:space="preserve"> asparagus, cut into 3 inch pieces (about 2 cups)</w:t>
                  </w:r>
                </w:p>
                <w:p w14:paraId="14DC0A01"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Verdana" w:hAnsi="Verdana" w:cs="Helvetica"/>
                      <w:iCs w:val="0"/>
                      <w:color w:val="3D414A"/>
                      <w:szCs w:val="18"/>
                    </w:rPr>
                  </w:pPr>
                  <w:r w:rsidRPr="00D8254C">
                    <w:rPr>
                      <w:rFonts w:ascii="Verdana" w:hAnsi="Verdana" w:cs="Helvetica"/>
                      <w:iCs w:val="0"/>
                      <w:color w:val="3D414A"/>
                      <w:szCs w:val="18"/>
                    </w:rPr>
                    <w:t>2 teaspoons butter, divided</w:t>
                  </w:r>
                </w:p>
                <w:p w14:paraId="58787877"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Verdana" w:hAnsi="Verdana" w:cs="Helvetica"/>
                      <w:iCs w:val="0"/>
                      <w:color w:val="3D414A"/>
                      <w:szCs w:val="18"/>
                    </w:rPr>
                  </w:pPr>
                  <w:r w:rsidRPr="00D8254C">
                    <w:rPr>
                      <w:rFonts w:ascii="Verdana" w:hAnsi="Verdana" w:cs="Helvetica"/>
                      <w:iCs w:val="0"/>
                      <w:color w:val="3D414A"/>
                      <w:szCs w:val="18"/>
                    </w:rPr>
                    <w:t>Kosher salt and freshly ground black pepper</w:t>
                  </w:r>
                </w:p>
                <w:p w14:paraId="20B25E99"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Verdana" w:hAnsi="Verdana" w:cs="Helvetica"/>
                      <w:iCs w:val="0"/>
                      <w:color w:val="3D414A"/>
                      <w:szCs w:val="18"/>
                    </w:rPr>
                  </w:pPr>
                  <w:r w:rsidRPr="00D8254C">
                    <w:rPr>
                      <w:rFonts w:ascii="Verdana" w:hAnsi="Verdana" w:cs="Helvetica"/>
                      <w:iCs w:val="0"/>
                      <w:color w:val="3D414A"/>
                      <w:szCs w:val="18"/>
                    </w:rPr>
                    <w:t>5 eggs, beaten</w:t>
                  </w:r>
                </w:p>
                <w:p w14:paraId="75E3E69A"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Verdana" w:hAnsi="Verdana" w:cs="Helvetica"/>
                      <w:iCs w:val="0"/>
                      <w:color w:val="3D414A"/>
                      <w:szCs w:val="18"/>
                    </w:rPr>
                  </w:pPr>
                  <w:r w:rsidRPr="00D8254C">
                    <w:rPr>
                      <w:rFonts w:ascii="Verdana" w:hAnsi="Verdana" w:cs="Helvetica"/>
                      <w:iCs w:val="0"/>
                      <w:color w:val="3D414A"/>
                      <w:szCs w:val="18"/>
                    </w:rPr>
                    <w:t>2 ounces goat cheese, crumbled</w:t>
                  </w:r>
                </w:p>
                <w:p w14:paraId="431285AD" w14:textId="77777777" w:rsidR="00D8254C" w:rsidRPr="00D8254C" w:rsidRDefault="00D8254C" w:rsidP="00D8254C">
                  <w:pPr>
                    <w:pStyle w:val="ListParagraph"/>
                    <w:numPr>
                      <w:ilvl w:val="0"/>
                      <w:numId w:val="36"/>
                    </w:numPr>
                    <w:shd w:val="clear" w:color="auto" w:fill="FFFFFF"/>
                    <w:spacing w:before="100" w:beforeAutospacing="1" w:after="100" w:afterAutospacing="1" w:line="240" w:lineRule="auto"/>
                    <w:rPr>
                      <w:rFonts w:ascii="Helvetica" w:hAnsi="Helvetica" w:cs="Helvetica"/>
                      <w:iCs w:val="0"/>
                      <w:color w:val="3D414A"/>
                      <w:sz w:val="22"/>
                      <w:szCs w:val="22"/>
                    </w:rPr>
                  </w:pPr>
                  <w:r w:rsidRPr="00D8254C">
                    <w:rPr>
                      <w:rFonts w:ascii="Verdana" w:hAnsi="Verdana" w:cs="Helvetica"/>
                      <w:iCs w:val="0"/>
                      <w:color w:val="3D414A"/>
                      <w:szCs w:val="18"/>
                    </w:rPr>
                    <w:t>1 tablespoon finely chopped chives (optional</w:t>
                  </w:r>
                  <w:r w:rsidRPr="00D8254C">
                    <w:rPr>
                      <w:rFonts w:ascii="Helvetica" w:hAnsi="Helvetica" w:cs="Helvetica"/>
                      <w:iCs w:val="0"/>
                      <w:color w:val="3D414A"/>
                      <w:sz w:val="22"/>
                      <w:szCs w:val="22"/>
                    </w:rPr>
                    <w:t>)</w:t>
                  </w:r>
                </w:p>
                <w:p w14:paraId="1475B8DE" w14:textId="77777777" w:rsidR="005B40EE" w:rsidRPr="00AD6D7B" w:rsidRDefault="005B40EE" w:rsidP="005B40EE">
                  <w:pPr>
                    <w:shd w:val="clear" w:color="auto" w:fill="FFFFFF"/>
                    <w:spacing w:line="240" w:lineRule="auto"/>
                    <w:ind w:left="720"/>
                    <w:rPr>
                      <w:rFonts w:ascii="Arial" w:hAnsi="Arial" w:cs="Arial"/>
                      <w:iCs w:val="0"/>
                      <w:color w:val="000000" w:themeColor="text1"/>
                      <w:sz w:val="20"/>
                      <w:szCs w:val="20"/>
                    </w:rPr>
                  </w:pPr>
                </w:p>
                <w:p w14:paraId="3DFC176D" w14:textId="2456E840" w:rsidR="00627C44" w:rsidRPr="00A37F1B" w:rsidRDefault="00627C44" w:rsidP="00627C44">
                  <w:pPr>
                    <w:shd w:val="clear" w:color="auto" w:fill="FFFFFF"/>
                    <w:spacing w:line="240" w:lineRule="auto"/>
                    <w:rPr>
                      <w:rFonts w:ascii="Verdana" w:hAnsi="Verdana" w:cs="Arial"/>
                      <w:iCs w:val="0"/>
                      <w:color w:val="000000" w:themeColor="text1"/>
                      <w:szCs w:val="18"/>
                    </w:rPr>
                  </w:pPr>
                  <w:r w:rsidRPr="00A37F1B">
                    <w:rPr>
                      <w:rFonts w:ascii="Verdana" w:hAnsi="Verdana" w:cs="Arial"/>
                      <w:b/>
                      <w:bCs/>
                      <w:iCs w:val="0"/>
                      <w:color w:val="000000" w:themeColor="text1"/>
                      <w:szCs w:val="18"/>
                    </w:rPr>
                    <w:t>Directions:</w:t>
                  </w:r>
                </w:p>
                <w:p w14:paraId="3C8E8D1A" w14:textId="77777777" w:rsidR="00D8254C" w:rsidRPr="00D8254C" w:rsidRDefault="00D8254C" w:rsidP="00D8254C">
                  <w:pPr>
                    <w:numPr>
                      <w:ilvl w:val="0"/>
                      <w:numId w:val="38"/>
                    </w:numPr>
                    <w:shd w:val="clear" w:color="auto" w:fill="FFFFFF"/>
                    <w:spacing w:after="180" w:line="240" w:lineRule="auto"/>
                    <w:textAlignment w:val="top"/>
                    <w:rPr>
                      <w:rFonts w:ascii="Verdana" w:hAnsi="Verdana" w:cs="Helvetica"/>
                      <w:iCs w:val="0"/>
                      <w:color w:val="3D414A"/>
                      <w:szCs w:val="18"/>
                    </w:rPr>
                  </w:pPr>
                  <w:r w:rsidRPr="00D8254C">
                    <w:rPr>
                      <w:rFonts w:ascii="Verdana" w:hAnsi="Verdana" w:cs="Helvetica"/>
                      <w:iCs w:val="0"/>
                      <w:color w:val="3D414A"/>
                      <w:szCs w:val="18"/>
                    </w:rPr>
                    <w:t>Melt 1 tablespoon of butter in the skillet over medium high heat. Add asparagus and toss to coat with butter, add 2 tablespoons water and cover. Let steam until asparagus are cooked to desired doneness, about 4 minutes. Season to taste with salt and pepper, remove from pan and reserve.</w:t>
                  </w:r>
                </w:p>
                <w:p w14:paraId="679B9090" w14:textId="6F49AD26" w:rsidR="00D8254C" w:rsidRPr="00D8254C" w:rsidRDefault="00D8254C" w:rsidP="00442075">
                  <w:pPr>
                    <w:numPr>
                      <w:ilvl w:val="0"/>
                      <w:numId w:val="38"/>
                    </w:numPr>
                    <w:shd w:val="clear" w:color="auto" w:fill="FFFFFF"/>
                    <w:spacing w:before="100" w:beforeAutospacing="1" w:after="180" w:afterAutospacing="1" w:line="240" w:lineRule="auto"/>
                    <w:textAlignment w:val="top"/>
                    <w:rPr>
                      <w:rFonts w:ascii="Verdana" w:hAnsi="Verdana" w:cs="Helvetica"/>
                      <w:iCs w:val="0"/>
                      <w:color w:val="3D414A"/>
                      <w:szCs w:val="18"/>
                    </w:rPr>
                  </w:pPr>
                  <w:r w:rsidRPr="00D8254C">
                    <w:rPr>
                      <w:rFonts w:ascii="Verdana" w:hAnsi="Verdana" w:cs="Helvetica"/>
                      <w:iCs w:val="0"/>
                      <w:color w:val="3D414A"/>
                      <w:szCs w:val="18"/>
                    </w:rPr>
                    <w:t>Add remaining butter to pan and place back over medium high heat. When butter has melted pour in beaten eggs. Using a rubber spatula gently loosen the edges of the egg as they set, tilting pan to allow liquid egg to run underneath. Once the eggs in center have just begun to set sprinkle crumbled goat cheese down center of omelet, then place asparagus over goat cheese and season eggs with salt and pepper. Cover pan with tight fitting lid, remove from heat, and allow residual heat to continue cooking eggs until almost completely set with just a thin layer of liquid egg on top (about 1 minute).</w:t>
                  </w:r>
                </w:p>
                <w:p w14:paraId="78EAA0DC" w14:textId="23E0044C" w:rsidR="0012351B" w:rsidRPr="00D8254C" w:rsidRDefault="00D8254C" w:rsidP="00D8254C">
                  <w:pPr>
                    <w:pStyle w:val="ListParagraph"/>
                    <w:numPr>
                      <w:ilvl w:val="0"/>
                      <w:numId w:val="38"/>
                    </w:numPr>
                    <w:shd w:val="clear" w:color="auto" w:fill="FFFFFF"/>
                    <w:spacing w:after="180" w:line="240" w:lineRule="auto"/>
                    <w:textAlignment w:val="top"/>
                    <w:rPr>
                      <w:rFonts w:ascii="Arial" w:hAnsi="Arial" w:cs="Arial"/>
                      <w:sz w:val="20"/>
                      <w:szCs w:val="20"/>
                    </w:rPr>
                  </w:pPr>
                  <w:r w:rsidRPr="00D8254C">
                    <w:rPr>
                      <w:rFonts w:ascii="Verdana" w:hAnsi="Verdana" w:cs="Helvetica"/>
                      <w:iCs w:val="0"/>
                      <w:color w:val="3D414A"/>
                      <w:szCs w:val="18"/>
                    </w:rPr>
                    <w:t>Fold sides of the omelet into the center to cover the filling. Gently slide onto a plate and sprinkle with chives. Serve immediately.</w:t>
                  </w:r>
                </w:p>
                <w:p w14:paraId="6411AFB9" w14:textId="30B0E620" w:rsidR="00D8254C" w:rsidRPr="00D8254C" w:rsidRDefault="00D8254C" w:rsidP="00D8254C">
                  <w:pPr>
                    <w:shd w:val="clear" w:color="auto" w:fill="FFFFFF"/>
                    <w:spacing w:after="180" w:line="240" w:lineRule="auto"/>
                    <w:textAlignment w:val="top"/>
                    <w:rPr>
                      <w:rFonts w:ascii="Arial" w:hAnsi="Arial" w:cs="Arial"/>
                      <w:sz w:val="20"/>
                      <w:szCs w:val="20"/>
                    </w:rPr>
                  </w:pPr>
                  <w:r>
                    <w:rPr>
                      <w:rFonts w:ascii="Arial" w:hAnsi="Arial" w:cs="Arial"/>
                      <w:sz w:val="20"/>
                      <w:szCs w:val="20"/>
                    </w:rPr>
                    <w:t>Yield: one large omelet (to serve 2)</w:t>
                  </w:r>
                </w:p>
                <w:p w14:paraId="6B969F51" w14:textId="56BE325F" w:rsidR="00D8254C" w:rsidRPr="00D8254C" w:rsidRDefault="00D8254C" w:rsidP="00D8254C">
                  <w:pPr>
                    <w:shd w:val="clear" w:color="auto" w:fill="FFFFFF"/>
                    <w:spacing w:after="180" w:line="240" w:lineRule="auto"/>
                    <w:jc w:val="center"/>
                    <w:textAlignment w:val="top"/>
                    <w:rPr>
                      <w:rFonts w:ascii="Arial" w:hAnsi="Arial" w:cs="Arial"/>
                      <w:sz w:val="20"/>
                      <w:szCs w:val="20"/>
                    </w:rPr>
                  </w:pPr>
                  <w:r>
                    <w:rPr>
                      <w:rFonts w:ascii="Arial" w:hAnsi="Arial" w:cs="Arial"/>
                      <w:noProof/>
                      <w:sz w:val="20"/>
                      <w:szCs w:val="20"/>
                    </w:rPr>
                    <w:drawing>
                      <wp:inline distT="0" distB="0" distL="0" distR="0" wp14:anchorId="599F42AC" wp14:editId="18151181">
                        <wp:extent cx="3575050" cy="2505075"/>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_gtchs_omel.jpg"/>
                                <pic:cNvPicPr/>
                              </pic:nvPicPr>
                              <pic:blipFill>
                                <a:blip r:embed="rId7">
                                  <a:extLst>
                                    <a:ext uri="{28A0092B-C50C-407E-A947-70E740481C1C}">
                                      <a14:useLocalDpi xmlns:a14="http://schemas.microsoft.com/office/drawing/2010/main" val="0"/>
                                    </a:ext>
                                  </a:extLst>
                                </a:blip>
                                <a:stretch>
                                  <a:fillRect/>
                                </a:stretch>
                              </pic:blipFill>
                              <pic:spPr>
                                <a:xfrm>
                                  <a:off x="0" y="0"/>
                                  <a:ext cx="3575304" cy="2505253"/>
                                </a:xfrm>
                                <a:prstGeom prst="rect">
                                  <a:avLst/>
                                </a:prstGeom>
                              </pic:spPr>
                            </pic:pic>
                          </a:graphicData>
                        </a:graphic>
                      </wp:inline>
                    </w:drawing>
                  </w:r>
                </w:p>
              </w:tc>
            </w:tr>
          </w:tbl>
          <w:p w14:paraId="793601A7" w14:textId="77777777" w:rsidR="004D3852" w:rsidRPr="00627C44" w:rsidRDefault="004D3852" w:rsidP="00C24E62">
            <w:pPr>
              <w:rPr>
                <w:rFonts w:ascii="Arial" w:hAnsi="Arial" w:cs="Arial"/>
                <w:sz w:val="20"/>
                <w:szCs w:val="20"/>
              </w:rPr>
            </w:pPr>
          </w:p>
        </w:tc>
      </w:tr>
      <w:tr w:rsidR="004D3852" w:rsidRPr="00627C44" w14:paraId="4E513A4F" w14:textId="77777777" w:rsidTr="0012351B">
        <w:trPr>
          <w:cantSplit/>
          <w:trHeight w:hRule="exact" w:val="2970"/>
        </w:trPr>
        <w:tc>
          <w:tcPr>
            <w:tcW w:w="8640" w:type="dxa"/>
          </w:tcPr>
          <w:p w14:paraId="5EEEB5D2" w14:textId="77777777" w:rsidR="004D3852" w:rsidRDefault="004D3852" w:rsidP="00C24E62">
            <w:pPr>
              <w:rPr>
                <w:rFonts w:ascii="Arial" w:hAnsi="Arial" w:cs="Arial"/>
                <w:sz w:val="20"/>
                <w:szCs w:val="20"/>
              </w:rPr>
            </w:pPr>
          </w:p>
          <w:p w14:paraId="620800C2" w14:textId="77777777" w:rsidR="00D8254C" w:rsidRDefault="00D8254C" w:rsidP="00C24E62">
            <w:pPr>
              <w:rPr>
                <w:rFonts w:ascii="Arial" w:hAnsi="Arial" w:cs="Arial"/>
                <w:sz w:val="20"/>
                <w:szCs w:val="20"/>
              </w:rPr>
            </w:pPr>
          </w:p>
          <w:p w14:paraId="13B1E4F2" w14:textId="77777777" w:rsidR="00D8254C" w:rsidRDefault="00D8254C" w:rsidP="00C24E62">
            <w:pPr>
              <w:rPr>
                <w:rFonts w:ascii="Arial" w:hAnsi="Arial" w:cs="Arial"/>
                <w:sz w:val="20"/>
                <w:szCs w:val="20"/>
              </w:rPr>
            </w:pPr>
          </w:p>
          <w:p w14:paraId="27EE943E" w14:textId="77777777" w:rsidR="00D8254C" w:rsidRDefault="00D8254C" w:rsidP="00C24E62">
            <w:pPr>
              <w:rPr>
                <w:rFonts w:ascii="Arial" w:hAnsi="Arial" w:cs="Arial"/>
                <w:sz w:val="20"/>
                <w:szCs w:val="20"/>
              </w:rPr>
            </w:pPr>
          </w:p>
          <w:p w14:paraId="64EF6060" w14:textId="4DAA9341" w:rsidR="00D8254C" w:rsidRPr="00627C44" w:rsidRDefault="00D8254C" w:rsidP="00D8254C">
            <w:pPr>
              <w:jc w:val="center"/>
              <w:rPr>
                <w:rFonts w:ascii="Arial" w:hAnsi="Arial" w:cs="Arial"/>
                <w:sz w:val="20"/>
                <w:szCs w:val="20"/>
              </w:rPr>
            </w:pPr>
            <w:r>
              <w:rPr>
                <w:rFonts w:ascii="Arial" w:hAnsi="Arial" w:cs="Arial"/>
                <w:sz w:val="20"/>
                <w:szCs w:val="20"/>
              </w:rPr>
              <w:t xml:space="preserve">Source: </w:t>
            </w:r>
            <w:hyperlink r:id="rId8" w:history="1">
              <w:r w:rsidRPr="00D8254C">
                <w:rPr>
                  <w:rStyle w:val="Hyperlink"/>
                  <w:rFonts w:ascii="Arial" w:hAnsi="Arial" w:cs="Arial"/>
                  <w:sz w:val="20"/>
                  <w:szCs w:val="20"/>
                </w:rPr>
                <w:t>seriouseats.com</w:t>
              </w:r>
            </w:hyperlink>
            <w:bookmarkStart w:id="0" w:name="_GoBack"/>
            <w:bookmarkEnd w:id="0"/>
          </w:p>
        </w:tc>
      </w:tr>
      <w:tr w:rsidR="004D3852" w:rsidRPr="00627C44" w14:paraId="07A6AFDB" w14:textId="77777777" w:rsidTr="004D3852">
        <w:trPr>
          <w:cantSplit/>
          <w:trHeight w:hRule="exact" w:val="5760"/>
        </w:trPr>
        <w:tc>
          <w:tcPr>
            <w:tcW w:w="8640" w:type="dxa"/>
          </w:tcPr>
          <w:tbl>
            <w:tblPr>
              <w:tblpPr w:leftFromText="180" w:rightFromText="180" w:vertAnchor="text" w:horzAnchor="margin" w:tblpY="451"/>
              <w:tblOverlap w:val="never"/>
              <w:tblW w:w="5000" w:type="pct"/>
              <w:tblLayout w:type="fixed"/>
              <w:tblCellMar>
                <w:top w:w="144" w:type="dxa"/>
                <w:left w:w="144" w:type="dxa"/>
                <w:bottom w:w="144" w:type="dxa"/>
                <w:right w:w="144" w:type="dxa"/>
              </w:tblCellMar>
              <w:tblLook w:val="04A0" w:firstRow="1" w:lastRow="0" w:firstColumn="1" w:lastColumn="0" w:noHBand="0" w:noVBand="1"/>
            </w:tblPr>
            <w:tblGrid>
              <w:gridCol w:w="8610"/>
            </w:tblGrid>
            <w:tr w:rsidR="0012351B" w:rsidRPr="00627C44" w14:paraId="5BE5965E" w14:textId="77777777" w:rsidTr="0012351B">
              <w:tc>
                <w:tcPr>
                  <w:tcW w:w="8610" w:type="dxa"/>
                </w:tcPr>
                <w:p w14:paraId="1D36D712" w14:textId="77777777" w:rsidR="0012351B" w:rsidRPr="00627C44" w:rsidRDefault="0012351B" w:rsidP="00D15823">
                  <w:pPr>
                    <w:pStyle w:val="Directions"/>
                    <w:rPr>
                      <w:rFonts w:ascii="Arial" w:hAnsi="Arial" w:cs="Arial"/>
                      <w:sz w:val="20"/>
                      <w:szCs w:val="20"/>
                    </w:rPr>
                  </w:pPr>
                </w:p>
              </w:tc>
            </w:tr>
          </w:tbl>
          <w:p w14:paraId="11C68345" w14:textId="77777777" w:rsidR="004D3852" w:rsidRPr="00627C44" w:rsidRDefault="004D3852" w:rsidP="00C24E62">
            <w:pPr>
              <w:rPr>
                <w:rFonts w:ascii="Arial" w:hAnsi="Arial" w:cs="Arial"/>
                <w:sz w:val="20"/>
                <w:szCs w:val="20"/>
              </w:rPr>
            </w:pPr>
          </w:p>
        </w:tc>
      </w:tr>
    </w:tbl>
    <w:p w14:paraId="20B52A78" w14:textId="77777777" w:rsidR="00FC346C" w:rsidRPr="00627C44" w:rsidRDefault="00FC346C" w:rsidP="00C24E62">
      <w:pPr>
        <w:rPr>
          <w:rFonts w:ascii="Arial" w:hAnsi="Arial" w:cs="Arial"/>
          <w:sz w:val="20"/>
          <w:szCs w:val="20"/>
        </w:rPr>
      </w:pPr>
    </w:p>
    <w:sectPr w:rsidR="00FC346C" w:rsidRPr="00627C44" w:rsidSect="0012351B">
      <w:pgSz w:w="12240" w:h="15840" w:code="1"/>
      <w:pgMar w:top="153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617F9"/>
    <w:multiLevelType w:val="multilevel"/>
    <w:tmpl w:val="B8B460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946904"/>
    <w:multiLevelType w:val="multilevel"/>
    <w:tmpl w:val="12F6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9A0538"/>
    <w:multiLevelType w:val="multilevel"/>
    <w:tmpl w:val="853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72490E"/>
    <w:multiLevelType w:val="multilevel"/>
    <w:tmpl w:val="B7DA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0047"/>
    <w:multiLevelType w:val="multilevel"/>
    <w:tmpl w:val="9C029A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E94022"/>
    <w:multiLevelType w:val="multilevel"/>
    <w:tmpl w:val="52E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54CC3"/>
    <w:multiLevelType w:val="multilevel"/>
    <w:tmpl w:val="1C5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A07B5"/>
    <w:multiLevelType w:val="multilevel"/>
    <w:tmpl w:val="BD54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955161"/>
    <w:multiLevelType w:val="multilevel"/>
    <w:tmpl w:val="8E66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791CF9"/>
    <w:multiLevelType w:val="multilevel"/>
    <w:tmpl w:val="5AC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F35794"/>
    <w:multiLevelType w:val="multilevel"/>
    <w:tmpl w:val="0514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B2AFD"/>
    <w:multiLevelType w:val="hybridMultilevel"/>
    <w:tmpl w:val="A7D8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A4D0F"/>
    <w:multiLevelType w:val="multilevel"/>
    <w:tmpl w:val="149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DE02FC"/>
    <w:multiLevelType w:val="multilevel"/>
    <w:tmpl w:val="3F5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B5513"/>
    <w:multiLevelType w:val="multilevel"/>
    <w:tmpl w:val="EBDA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D4EC4"/>
    <w:multiLevelType w:val="multilevel"/>
    <w:tmpl w:val="E348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7464E"/>
    <w:multiLevelType w:val="multilevel"/>
    <w:tmpl w:val="CCD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834B1"/>
    <w:multiLevelType w:val="multilevel"/>
    <w:tmpl w:val="465A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33407"/>
    <w:multiLevelType w:val="multilevel"/>
    <w:tmpl w:val="CCD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C249A"/>
    <w:multiLevelType w:val="hybridMultilevel"/>
    <w:tmpl w:val="B61E3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15B2B"/>
    <w:multiLevelType w:val="multilevel"/>
    <w:tmpl w:val="CCD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0643E"/>
    <w:multiLevelType w:val="multilevel"/>
    <w:tmpl w:val="D372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83C47"/>
    <w:multiLevelType w:val="multilevel"/>
    <w:tmpl w:val="8662CD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D030D"/>
    <w:multiLevelType w:val="hybridMultilevel"/>
    <w:tmpl w:val="642C7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685554"/>
    <w:multiLevelType w:val="multilevel"/>
    <w:tmpl w:val="9C029A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5"/>
  </w:num>
  <w:num w:numId="14">
    <w:abstractNumId w:val="23"/>
  </w:num>
  <w:num w:numId="15">
    <w:abstractNumId w:val="16"/>
  </w:num>
  <w:num w:numId="16">
    <w:abstractNumId w:val="34"/>
  </w:num>
  <w:num w:numId="17">
    <w:abstractNumId w:val="10"/>
  </w:num>
  <w:num w:numId="18">
    <w:abstractNumId w:val="12"/>
  </w:num>
  <w:num w:numId="19">
    <w:abstractNumId w:val="20"/>
  </w:num>
  <w:num w:numId="20">
    <w:abstractNumId w:val="22"/>
  </w:num>
  <w:num w:numId="21">
    <w:abstractNumId w:val="28"/>
  </w:num>
  <w:num w:numId="22">
    <w:abstractNumId w:val="17"/>
  </w:num>
  <w:num w:numId="23">
    <w:abstractNumId w:val="30"/>
  </w:num>
  <w:num w:numId="24">
    <w:abstractNumId w:val="33"/>
  </w:num>
  <w:num w:numId="25">
    <w:abstractNumId w:val="24"/>
  </w:num>
  <w:num w:numId="26">
    <w:abstractNumId w:val="26"/>
  </w:num>
  <w:num w:numId="27">
    <w:abstractNumId w:val="29"/>
  </w:num>
  <w:num w:numId="28">
    <w:abstractNumId w:val="21"/>
  </w:num>
  <w:num w:numId="29">
    <w:abstractNumId w:val="36"/>
  </w:num>
  <w:num w:numId="30">
    <w:abstractNumId w:val="13"/>
  </w:num>
  <w:num w:numId="31">
    <w:abstractNumId w:val="35"/>
  </w:num>
  <w:num w:numId="32">
    <w:abstractNumId w:val="27"/>
  </w:num>
  <w:num w:numId="33">
    <w:abstractNumId w:val="19"/>
  </w:num>
  <w:num w:numId="34">
    <w:abstractNumId w:val="25"/>
  </w:num>
  <w:num w:numId="35">
    <w:abstractNumId w:val="11"/>
  </w:num>
  <w:num w:numId="36">
    <w:abstractNumId w:val="31"/>
  </w:num>
  <w:num w:numId="37">
    <w:abstractNumId w:val="1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102785"/>
    <w:rsid w:val="0012351B"/>
    <w:rsid w:val="00126A9D"/>
    <w:rsid w:val="00141DD3"/>
    <w:rsid w:val="002072E0"/>
    <w:rsid w:val="00244040"/>
    <w:rsid w:val="00294DE9"/>
    <w:rsid w:val="00295FD0"/>
    <w:rsid w:val="002F5452"/>
    <w:rsid w:val="003B6E52"/>
    <w:rsid w:val="0041136B"/>
    <w:rsid w:val="00456CF9"/>
    <w:rsid w:val="004B340D"/>
    <w:rsid w:val="004D3852"/>
    <w:rsid w:val="005B40EE"/>
    <w:rsid w:val="005E42BE"/>
    <w:rsid w:val="006022F9"/>
    <w:rsid w:val="0061090F"/>
    <w:rsid w:val="00615F0F"/>
    <w:rsid w:val="00627C44"/>
    <w:rsid w:val="006670DA"/>
    <w:rsid w:val="006C7FC3"/>
    <w:rsid w:val="006F3FFC"/>
    <w:rsid w:val="007B097B"/>
    <w:rsid w:val="00814009"/>
    <w:rsid w:val="0085660A"/>
    <w:rsid w:val="008B08C8"/>
    <w:rsid w:val="008F0344"/>
    <w:rsid w:val="009727EA"/>
    <w:rsid w:val="00974361"/>
    <w:rsid w:val="00990C4B"/>
    <w:rsid w:val="009A735E"/>
    <w:rsid w:val="009F627F"/>
    <w:rsid w:val="00A37F1B"/>
    <w:rsid w:val="00AD6D7B"/>
    <w:rsid w:val="00B644C5"/>
    <w:rsid w:val="00C24E62"/>
    <w:rsid w:val="00C43BC1"/>
    <w:rsid w:val="00CB7094"/>
    <w:rsid w:val="00CE101A"/>
    <w:rsid w:val="00D55433"/>
    <w:rsid w:val="00D56A30"/>
    <w:rsid w:val="00D8254C"/>
    <w:rsid w:val="00DF4F52"/>
    <w:rsid w:val="00EE67A9"/>
    <w:rsid w:val="00F03E06"/>
    <w:rsid w:val="00F42EB3"/>
    <w:rsid w:val="00FC346C"/>
    <w:rsid w:val="00FC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7E8F1"/>
  <w15:docId w15:val="{F865047C-E229-452D-9279-17DA7D3A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paragraph" w:styleId="Heading5">
    <w:name w:val="heading 5"/>
    <w:basedOn w:val="Normal"/>
    <w:next w:val="Normal"/>
    <w:link w:val="Heading5Char"/>
    <w:semiHidden/>
    <w:unhideWhenUsed/>
    <w:qFormat/>
    <w:rsid w:val="00A37F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customStyle="1" w:styleId="4yxo">
    <w:name w:val="_4yxo"/>
    <w:basedOn w:val="DefaultParagraphFont"/>
    <w:rsid w:val="004B340D"/>
  </w:style>
  <w:style w:type="character" w:styleId="Hyperlink">
    <w:name w:val="Hyperlink"/>
    <w:basedOn w:val="DefaultParagraphFont"/>
    <w:unhideWhenUsed/>
    <w:rsid w:val="00627C44"/>
    <w:rPr>
      <w:color w:val="0000FF" w:themeColor="hyperlink"/>
      <w:u w:val="single"/>
    </w:rPr>
  </w:style>
  <w:style w:type="character" w:customStyle="1" w:styleId="wprm-recipe-ingredient-amount">
    <w:name w:val="wprm-recipe-ingredient-amount"/>
    <w:basedOn w:val="DefaultParagraphFont"/>
    <w:rsid w:val="00CE101A"/>
  </w:style>
  <w:style w:type="character" w:customStyle="1" w:styleId="wprm-recipe-ingredient-name">
    <w:name w:val="wprm-recipe-ingredient-name"/>
    <w:basedOn w:val="DefaultParagraphFont"/>
    <w:rsid w:val="00CE101A"/>
  </w:style>
  <w:style w:type="character" w:customStyle="1" w:styleId="wprm-recipe-ingredient-notes">
    <w:name w:val="wprm-recipe-ingredient-notes"/>
    <w:basedOn w:val="DefaultParagraphFont"/>
    <w:rsid w:val="00CE101A"/>
  </w:style>
  <w:style w:type="character" w:styleId="UnresolvedMention">
    <w:name w:val="Unresolved Mention"/>
    <w:basedOn w:val="DefaultParagraphFont"/>
    <w:uiPriority w:val="99"/>
    <w:semiHidden/>
    <w:unhideWhenUsed/>
    <w:rsid w:val="00CE101A"/>
    <w:rPr>
      <w:color w:val="808080"/>
      <w:shd w:val="clear" w:color="auto" w:fill="E6E6E6"/>
    </w:rPr>
  </w:style>
  <w:style w:type="character" w:customStyle="1" w:styleId="qty">
    <w:name w:val="qty"/>
    <w:basedOn w:val="DefaultParagraphFont"/>
    <w:rsid w:val="007B097B"/>
  </w:style>
  <w:style w:type="character" w:customStyle="1" w:styleId="food">
    <w:name w:val="food"/>
    <w:basedOn w:val="DefaultParagraphFont"/>
    <w:rsid w:val="007B097B"/>
  </w:style>
  <w:style w:type="character" w:customStyle="1" w:styleId="Heading5Char">
    <w:name w:val="Heading 5 Char"/>
    <w:basedOn w:val="DefaultParagraphFont"/>
    <w:link w:val="Heading5"/>
    <w:semiHidden/>
    <w:rsid w:val="00A37F1B"/>
    <w:rPr>
      <w:rFonts w:asciiTheme="majorHAnsi" w:eastAsiaTheme="majorEastAsia" w:hAnsiTheme="majorHAnsi" w:cstheme="majorBidi"/>
      <w:iCs/>
      <w:color w:val="365F91" w:themeColor="accent1" w:themeShade="BF"/>
      <w:sz w:val="18"/>
      <w:szCs w:val="24"/>
    </w:rPr>
  </w:style>
  <w:style w:type="character" w:customStyle="1" w:styleId="wprm-recipe-ingredient-unit">
    <w:name w:val="wprm-recipe-ingredient-unit"/>
    <w:basedOn w:val="DefaultParagraphFont"/>
    <w:rsid w:val="00D5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2422">
      <w:bodyDiv w:val="1"/>
      <w:marLeft w:val="0"/>
      <w:marRight w:val="0"/>
      <w:marTop w:val="0"/>
      <w:marBottom w:val="0"/>
      <w:divBdr>
        <w:top w:val="none" w:sz="0" w:space="0" w:color="auto"/>
        <w:left w:val="none" w:sz="0" w:space="0" w:color="auto"/>
        <w:bottom w:val="none" w:sz="0" w:space="0" w:color="auto"/>
        <w:right w:val="none" w:sz="0" w:space="0" w:color="auto"/>
      </w:divBdr>
    </w:div>
    <w:div w:id="264844526">
      <w:bodyDiv w:val="1"/>
      <w:marLeft w:val="0"/>
      <w:marRight w:val="0"/>
      <w:marTop w:val="0"/>
      <w:marBottom w:val="0"/>
      <w:divBdr>
        <w:top w:val="none" w:sz="0" w:space="0" w:color="auto"/>
        <w:left w:val="none" w:sz="0" w:space="0" w:color="auto"/>
        <w:bottom w:val="none" w:sz="0" w:space="0" w:color="auto"/>
        <w:right w:val="none" w:sz="0" w:space="0" w:color="auto"/>
      </w:divBdr>
      <w:divsChild>
        <w:div w:id="61490260">
          <w:marLeft w:val="0"/>
          <w:marRight w:val="0"/>
          <w:marTop w:val="0"/>
          <w:marBottom w:val="0"/>
          <w:divBdr>
            <w:top w:val="none" w:sz="0" w:space="0" w:color="auto"/>
            <w:left w:val="none" w:sz="0" w:space="0" w:color="auto"/>
            <w:bottom w:val="none" w:sz="0" w:space="0" w:color="auto"/>
            <w:right w:val="none" w:sz="0" w:space="0" w:color="auto"/>
          </w:divBdr>
        </w:div>
        <w:div w:id="1471315874">
          <w:marLeft w:val="0"/>
          <w:marRight w:val="0"/>
          <w:marTop w:val="0"/>
          <w:marBottom w:val="0"/>
          <w:divBdr>
            <w:top w:val="none" w:sz="0" w:space="0" w:color="auto"/>
            <w:left w:val="none" w:sz="0" w:space="0" w:color="auto"/>
            <w:bottom w:val="none" w:sz="0" w:space="0" w:color="auto"/>
            <w:right w:val="none" w:sz="0" w:space="0" w:color="auto"/>
          </w:divBdr>
          <w:divsChild>
            <w:div w:id="200443232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338390276">
      <w:bodyDiv w:val="1"/>
      <w:marLeft w:val="0"/>
      <w:marRight w:val="0"/>
      <w:marTop w:val="0"/>
      <w:marBottom w:val="0"/>
      <w:divBdr>
        <w:top w:val="none" w:sz="0" w:space="0" w:color="auto"/>
        <w:left w:val="none" w:sz="0" w:space="0" w:color="auto"/>
        <w:bottom w:val="none" w:sz="0" w:space="0" w:color="auto"/>
        <w:right w:val="none" w:sz="0" w:space="0" w:color="auto"/>
      </w:divBdr>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91084527">
      <w:bodyDiv w:val="1"/>
      <w:marLeft w:val="0"/>
      <w:marRight w:val="0"/>
      <w:marTop w:val="0"/>
      <w:marBottom w:val="0"/>
      <w:divBdr>
        <w:top w:val="none" w:sz="0" w:space="0" w:color="auto"/>
        <w:left w:val="none" w:sz="0" w:space="0" w:color="auto"/>
        <w:bottom w:val="none" w:sz="0" w:space="0" w:color="auto"/>
        <w:right w:val="none" w:sz="0" w:space="0" w:color="auto"/>
      </w:divBdr>
    </w:div>
    <w:div w:id="678124134">
      <w:bodyDiv w:val="1"/>
      <w:marLeft w:val="0"/>
      <w:marRight w:val="0"/>
      <w:marTop w:val="0"/>
      <w:marBottom w:val="0"/>
      <w:divBdr>
        <w:top w:val="none" w:sz="0" w:space="0" w:color="auto"/>
        <w:left w:val="none" w:sz="0" w:space="0" w:color="auto"/>
        <w:bottom w:val="none" w:sz="0" w:space="0" w:color="auto"/>
        <w:right w:val="none" w:sz="0" w:space="0" w:color="auto"/>
      </w:divBdr>
      <w:divsChild>
        <w:div w:id="2036226935">
          <w:marLeft w:val="0"/>
          <w:marRight w:val="0"/>
          <w:marTop w:val="0"/>
          <w:marBottom w:val="0"/>
          <w:divBdr>
            <w:top w:val="none" w:sz="0" w:space="0" w:color="auto"/>
            <w:left w:val="none" w:sz="0" w:space="0" w:color="auto"/>
            <w:bottom w:val="none" w:sz="0" w:space="0" w:color="auto"/>
            <w:right w:val="none" w:sz="0" w:space="0" w:color="auto"/>
          </w:divBdr>
        </w:div>
        <w:div w:id="203903875">
          <w:marLeft w:val="0"/>
          <w:marRight w:val="0"/>
          <w:marTop w:val="0"/>
          <w:marBottom w:val="0"/>
          <w:divBdr>
            <w:top w:val="none" w:sz="0" w:space="0" w:color="auto"/>
            <w:left w:val="none" w:sz="0" w:space="0" w:color="auto"/>
            <w:bottom w:val="none" w:sz="0" w:space="0" w:color="auto"/>
            <w:right w:val="none" w:sz="0" w:space="0" w:color="auto"/>
          </w:divBdr>
        </w:div>
        <w:div w:id="2003122972">
          <w:marLeft w:val="0"/>
          <w:marRight w:val="0"/>
          <w:marTop w:val="0"/>
          <w:marBottom w:val="0"/>
          <w:divBdr>
            <w:top w:val="none" w:sz="0" w:space="0" w:color="auto"/>
            <w:left w:val="none" w:sz="0" w:space="0" w:color="auto"/>
            <w:bottom w:val="none" w:sz="0" w:space="0" w:color="auto"/>
            <w:right w:val="none" w:sz="0" w:space="0" w:color="auto"/>
          </w:divBdr>
        </w:div>
        <w:div w:id="1183205500">
          <w:marLeft w:val="0"/>
          <w:marRight w:val="0"/>
          <w:marTop w:val="0"/>
          <w:marBottom w:val="0"/>
          <w:divBdr>
            <w:top w:val="none" w:sz="0" w:space="0" w:color="auto"/>
            <w:left w:val="none" w:sz="0" w:space="0" w:color="auto"/>
            <w:bottom w:val="none" w:sz="0" w:space="0" w:color="auto"/>
            <w:right w:val="none" w:sz="0" w:space="0" w:color="auto"/>
          </w:divBdr>
        </w:div>
        <w:div w:id="1310478347">
          <w:marLeft w:val="0"/>
          <w:marRight w:val="0"/>
          <w:marTop w:val="0"/>
          <w:marBottom w:val="0"/>
          <w:divBdr>
            <w:top w:val="none" w:sz="0" w:space="0" w:color="auto"/>
            <w:left w:val="none" w:sz="0" w:space="0" w:color="auto"/>
            <w:bottom w:val="none" w:sz="0" w:space="0" w:color="auto"/>
            <w:right w:val="none" w:sz="0" w:space="0" w:color="auto"/>
          </w:divBdr>
        </w:div>
        <w:div w:id="1498957844">
          <w:marLeft w:val="0"/>
          <w:marRight w:val="0"/>
          <w:marTop w:val="0"/>
          <w:marBottom w:val="0"/>
          <w:divBdr>
            <w:top w:val="none" w:sz="0" w:space="0" w:color="auto"/>
            <w:left w:val="none" w:sz="0" w:space="0" w:color="auto"/>
            <w:bottom w:val="none" w:sz="0" w:space="0" w:color="auto"/>
            <w:right w:val="none" w:sz="0" w:space="0" w:color="auto"/>
          </w:divBdr>
        </w:div>
        <w:div w:id="981688855">
          <w:marLeft w:val="0"/>
          <w:marRight w:val="0"/>
          <w:marTop w:val="0"/>
          <w:marBottom w:val="0"/>
          <w:divBdr>
            <w:top w:val="none" w:sz="0" w:space="0" w:color="auto"/>
            <w:left w:val="none" w:sz="0" w:space="0" w:color="auto"/>
            <w:bottom w:val="none" w:sz="0" w:space="0" w:color="auto"/>
            <w:right w:val="none" w:sz="0" w:space="0" w:color="auto"/>
          </w:divBdr>
        </w:div>
      </w:divsChild>
    </w:div>
    <w:div w:id="694694989">
      <w:bodyDiv w:val="1"/>
      <w:marLeft w:val="0"/>
      <w:marRight w:val="0"/>
      <w:marTop w:val="0"/>
      <w:marBottom w:val="0"/>
      <w:divBdr>
        <w:top w:val="none" w:sz="0" w:space="0" w:color="auto"/>
        <w:left w:val="none" w:sz="0" w:space="0" w:color="auto"/>
        <w:bottom w:val="none" w:sz="0" w:space="0" w:color="auto"/>
        <w:right w:val="none" w:sz="0" w:space="0" w:color="auto"/>
      </w:divBdr>
    </w:div>
    <w:div w:id="1048841025">
      <w:bodyDiv w:val="1"/>
      <w:marLeft w:val="0"/>
      <w:marRight w:val="0"/>
      <w:marTop w:val="0"/>
      <w:marBottom w:val="0"/>
      <w:divBdr>
        <w:top w:val="none" w:sz="0" w:space="0" w:color="auto"/>
        <w:left w:val="none" w:sz="0" w:space="0" w:color="auto"/>
        <w:bottom w:val="none" w:sz="0" w:space="0" w:color="auto"/>
        <w:right w:val="none" w:sz="0" w:space="0" w:color="auto"/>
      </w:divBdr>
    </w:div>
    <w:div w:id="1359430859">
      <w:bodyDiv w:val="1"/>
      <w:marLeft w:val="0"/>
      <w:marRight w:val="0"/>
      <w:marTop w:val="0"/>
      <w:marBottom w:val="0"/>
      <w:divBdr>
        <w:top w:val="none" w:sz="0" w:space="0" w:color="auto"/>
        <w:left w:val="none" w:sz="0" w:space="0" w:color="auto"/>
        <w:bottom w:val="none" w:sz="0" w:space="0" w:color="auto"/>
        <w:right w:val="none" w:sz="0" w:space="0" w:color="auto"/>
      </w:divBdr>
    </w:div>
    <w:div w:id="1395394577">
      <w:bodyDiv w:val="1"/>
      <w:marLeft w:val="0"/>
      <w:marRight w:val="0"/>
      <w:marTop w:val="0"/>
      <w:marBottom w:val="0"/>
      <w:divBdr>
        <w:top w:val="none" w:sz="0" w:space="0" w:color="auto"/>
        <w:left w:val="none" w:sz="0" w:space="0" w:color="auto"/>
        <w:bottom w:val="none" w:sz="0" w:space="0" w:color="auto"/>
        <w:right w:val="none" w:sz="0" w:space="0" w:color="auto"/>
      </w:divBdr>
      <w:divsChild>
        <w:div w:id="745420948">
          <w:marLeft w:val="0"/>
          <w:marRight w:val="0"/>
          <w:marTop w:val="0"/>
          <w:marBottom w:val="420"/>
          <w:divBdr>
            <w:top w:val="none" w:sz="0" w:space="0" w:color="auto"/>
            <w:left w:val="none" w:sz="0" w:space="0" w:color="auto"/>
            <w:bottom w:val="none" w:sz="0" w:space="0" w:color="auto"/>
            <w:right w:val="none" w:sz="0" w:space="0" w:color="auto"/>
          </w:divBdr>
        </w:div>
        <w:div w:id="1636180463">
          <w:marLeft w:val="0"/>
          <w:marRight w:val="0"/>
          <w:marTop w:val="0"/>
          <w:marBottom w:val="420"/>
          <w:divBdr>
            <w:top w:val="none" w:sz="0" w:space="0" w:color="auto"/>
            <w:left w:val="none" w:sz="0" w:space="0" w:color="auto"/>
            <w:bottom w:val="none" w:sz="0" w:space="0" w:color="auto"/>
            <w:right w:val="none" w:sz="0" w:space="0" w:color="auto"/>
          </w:divBdr>
        </w:div>
      </w:divsChild>
    </w:div>
    <w:div w:id="1440952101">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679771174">
      <w:bodyDiv w:val="1"/>
      <w:marLeft w:val="0"/>
      <w:marRight w:val="0"/>
      <w:marTop w:val="0"/>
      <w:marBottom w:val="0"/>
      <w:divBdr>
        <w:top w:val="none" w:sz="0" w:space="0" w:color="auto"/>
        <w:left w:val="none" w:sz="0" w:space="0" w:color="auto"/>
        <w:bottom w:val="none" w:sz="0" w:space="0" w:color="auto"/>
        <w:right w:val="none" w:sz="0" w:space="0" w:color="auto"/>
      </w:divBdr>
    </w:div>
    <w:div w:id="1696079296">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07889098">
      <w:bodyDiv w:val="1"/>
      <w:marLeft w:val="0"/>
      <w:marRight w:val="0"/>
      <w:marTop w:val="0"/>
      <w:marBottom w:val="0"/>
      <w:divBdr>
        <w:top w:val="none" w:sz="0" w:space="0" w:color="auto"/>
        <w:left w:val="none" w:sz="0" w:space="0" w:color="auto"/>
        <w:bottom w:val="none" w:sz="0" w:space="0" w:color="auto"/>
        <w:right w:val="none" w:sz="0" w:space="0" w:color="auto"/>
      </w:divBdr>
      <w:divsChild>
        <w:div w:id="121001542">
          <w:marLeft w:val="0"/>
          <w:marRight w:val="0"/>
          <w:marTop w:val="0"/>
          <w:marBottom w:val="0"/>
          <w:divBdr>
            <w:top w:val="none" w:sz="0" w:space="0" w:color="auto"/>
            <w:left w:val="none" w:sz="0" w:space="0" w:color="auto"/>
            <w:bottom w:val="none" w:sz="0" w:space="0" w:color="auto"/>
            <w:right w:val="none" w:sz="0" w:space="0" w:color="auto"/>
          </w:divBdr>
        </w:div>
        <w:div w:id="1571422441">
          <w:marLeft w:val="0"/>
          <w:marRight w:val="0"/>
          <w:marTop w:val="0"/>
          <w:marBottom w:val="0"/>
          <w:divBdr>
            <w:top w:val="none" w:sz="0" w:space="0" w:color="auto"/>
            <w:left w:val="none" w:sz="0" w:space="0" w:color="auto"/>
            <w:bottom w:val="none" w:sz="0" w:space="0" w:color="auto"/>
            <w:right w:val="none" w:sz="0" w:space="0" w:color="auto"/>
          </w:divBdr>
        </w:div>
        <w:div w:id="89667391">
          <w:marLeft w:val="0"/>
          <w:marRight w:val="0"/>
          <w:marTop w:val="0"/>
          <w:marBottom w:val="0"/>
          <w:divBdr>
            <w:top w:val="none" w:sz="0" w:space="0" w:color="auto"/>
            <w:left w:val="none" w:sz="0" w:space="0" w:color="auto"/>
            <w:bottom w:val="none" w:sz="0" w:space="0" w:color="auto"/>
            <w:right w:val="none" w:sz="0" w:space="0" w:color="auto"/>
          </w:divBdr>
        </w:div>
        <w:div w:id="2088456652">
          <w:marLeft w:val="0"/>
          <w:marRight w:val="0"/>
          <w:marTop w:val="0"/>
          <w:marBottom w:val="0"/>
          <w:divBdr>
            <w:top w:val="none" w:sz="0" w:space="0" w:color="auto"/>
            <w:left w:val="none" w:sz="0" w:space="0" w:color="auto"/>
            <w:bottom w:val="none" w:sz="0" w:space="0" w:color="auto"/>
            <w:right w:val="none" w:sz="0" w:space="0" w:color="auto"/>
          </w:divBdr>
        </w:div>
        <w:div w:id="620961690">
          <w:marLeft w:val="0"/>
          <w:marRight w:val="0"/>
          <w:marTop w:val="0"/>
          <w:marBottom w:val="0"/>
          <w:divBdr>
            <w:top w:val="none" w:sz="0" w:space="0" w:color="auto"/>
            <w:left w:val="none" w:sz="0" w:space="0" w:color="auto"/>
            <w:bottom w:val="none" w:sz="0" w:space="0" w:color="auto"/>
            <w:right w:val="none" w:sz="0" w:space="0" w:color="auto"/>
          </w:divBdr>
        </w:div>
      </w:divsChild>
    </w:div>
    <w:div w:id="1874804187">
      <w:bodyDiv w:val="1"/>
      <w:marLeft w:val="0"/>
      <w:marRight w:val="0"/>
      <w:marTop w:val="0"/>
      <w:marBottom w:val="0"/>
      <w:divBdr>
        <w:top w:val="none" w:sz="0" w:space="0" w:color="auto"/>
        <w:left w:val="none" w:sz="0" w:space="0" w:color="auto"/>
        <w:bottom w:val="none" w:sz="0" w:space="0" w:color="auto"/>
        <w:right w:val="none" w:sz="0" w:space="0" w:color="auto"/>
      </w:divBdr>
    </w:div>
    <w:div w:id="1974479929">
      <w:bodyDiv w:val="1"/>
      <w:marLeft w:val="0"/>
      <w:marRight w:val="0"/>
      <w:marTop w:val="0"/>
      <w:marBottom w:val="0"/>
      <w:divBdr>
        <w:top w:val="none" w:sz="0" w:space="0" w:color="auto"/>
        <w:left w:val="none" w:sz="0" w:space="0" w:color="auto"/>
        <w:bottom w:val="none" w:sz="0" w:space="0" w:color="auto"/>
        <w:right w:val="none" w:sz="0" w:space="0" w:color="auto"/>
      </w:divBdr>
    </w:div>
    <w:div w:id="2004746321">
      <w:bodyDiv w:val="1"/>
      <w:marLeft w:val="0"/>
      <w:marRight w:val="0"/>
      <w:marTop w:val="0"/>
      <w:marBottom w:val="0"/>
      <w:divBdr>
        <w:top w:val="none" w:sz="0" w:space="0" w:color="auto"/>
        <w:left w:val="none" w:sz="0" w:space="0" w:color="auto"/>
        <w:bottom w:val="none" w:sz="0" w:space="0" w:color="auto"/>
        <w:right w:val="none" w:sz="0" w:space="0" w:color="auto"/>
      </w:divBdr>
    </w:div>
    <w:div w:id="2056150877">
      <w:bodyDiv w:val="1"/>
      <w:marLeft w:val="0"/>
      <w:marRight w:val="0"/>
      <w:marTop w:val="0"/>
      <w:marBottom w:val="0"/>
      <w:divBdr>
        <w:top w:val="none" w:sz="0" w:space="0" w:color="auto"/>
        <w:left w:val="none" w:sz="0" w:space="0" w:color="auto"/>
        <w:bottom w:val="none" w:sz="0" w:space="0" w:color="auto"/>
        <w:right w:val="none" w:sz="0" w:space="0" w:color="auto"/>
      </w:divBdr>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 w:id="21117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iouseats.com/recipes/2012/05/asparagus-and-goat-cheese-omelet-for-two-recipe.htm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3</cp:revision>
  <cp:lastPrinted>2003-12-09T23:18:00Z</cp:lastPrinted>
  <dcterms:created xsi:type="dcterms:W3CDTF">2018-06-13T20:37:00Z</dcterms:created>
  <dcterms:modified xsi:type="dcterms:W3CDTF">2018-06-13T20:38:00Z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